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u w:val="single"/>
        </w:rPr>
      </w:pPr>
      <w:r w:rsidDel="00000000" w:rsidR="00000000" w:rsidRPr="00000000">
        <w:rPr>
          <w:rtl w:val="0"/>
        </w:rPr>
      </w:r>
    </w:p>
    <w:p w:rsidR="00000000" w:rsidDel="00000000" w:rsidP="00000000" w:rsidRDefault="00000000" w:rsidRPr="00000000" w14:paraId="00000001">
      <w:pPr>
        <w:spacing w:line="276" w:lineRule="auto"/>
        <w:contextualSpacing w:val="0"/>
        <w:jc w:val="center"/>
        <w:rPr>
          <w:b w:val="1"/>
          <w:sz w:val="28"/>
          <w:szCs w:val="28"/>
        </w:rPr>
      </w:pPr>
      <w:r w:rsidDel="00000000" w:rsidR="00000000" w:rsidRPr="00000000">
        <w:rPr>
          <w:b w:val="1"/>
          <w:sz w:val="28"/>
          <w:szCs w:val="28"/>
          <w:rtl w:val="0"/>
        </w:rPr>
        <w:t xml:space="preserve">¡Sé el mejor futbolista con el Desafío de Goles de Hello Kitty!</w:t>
      </w:r>
    </w:p>
    <w:p w:rsidR="00000000" w:rsidDel="00000000" w:rsidP="00000000" w:rsidRDefault="00000000" w:rsidRPr="00000000" w14:paraId="00000002">
      <w:pPr>
        <w:spacing w:line="276" w:lineRule="auto"/>
        <w:contextualSpacing w:val="0"/>
        <w:jc w:val="left"/>
        <w:rPr>
          <w:b w:val="1"/>
          <w:sz w:val="28"/>
          <w:szCs w:val="28"/>
        </w:rPr>
      </w:pPr>
      <w:r w:rsidDel="00000000" w:rsidR="00000000" w:rsidRPr="00000000">
        <w:rPr>
          <w:rtl w:val="0"/>
        </w:rPr>
      </w:r>
    </w:p>
    <w:p w:rsidR="00000000" w:rsidDel="00000000" w:rsidP="00000000" w:rsidRDefault="00000000" w:rsidRPr="00000000" w14:paraId="00000003">
      <w:pPr>
        <w:ind w:right="-90"/>
        <w:contextualSpacing w:val="0"/>
        <w:jc w:val="both"/>
        <w:rPr>
          <w:color w:val="222222"/>
        </w:rPr>
      </w:pPr>
      <w:r w:rsidDel="00000000" w:rsidR="00000000" w:rsidRPr="00000000">
        <w:rPr>
          <w:color w:val="222222"/>
          <w:rtl w:val="0"/>
        </w:rPr>
        <w:t xml:space="preserve">Hasta el 15 de julio, podrás convertirte en una estrella del fútbol y jugar con </w:t>
      </w:r>
      <w:r w:rsidDel="00000000" w:rsidR="00000000" w:rsidRPr="00000000">
        <w:rPr>
          <w:b w:val="1"/>
          <w:color w:val="222222"/>
          <w:rtl w:val="0"/>
        </w:rPr>
        <w:t xml:space="preserve">Hello Kitty </w:t>
      </w:r>
      <w:r w:rsidDel="00000000" w:rsidR="00000000" w:rsidRPr="00000000">
        <w:rPr>
          <w:color w:val="222222"/>
          <w:rtl w:val="0"/>
        </w:rPr>
        <w:t xml:space="preserve">con el </w:t>
      </w:r>
      <w:r w:rsidDel="00000000" w:rsidR="00000000" w:rsidRPr="00000000">
        <w:rPr>
          <w:b w:val="1"/>
          <w:color w:val="222222"/>
          <w:rtl w:val="0"/>
        </w:rPr>
        <w:t xml:space="preserve">Desafío de Goles de Hello Kitty</w:t>
      </w:r>
      <w:r w:rsidDel="00000000" w:rsidR="00000000" w:rsidRPr="00000000">
        <w:rPr>
          <w:color w:val="222222"/>
          <w:rtl w:val="0"/>
        </w:rPr>
        <w:t xml:space="preserve">, un juego gratuito que está disponible en Facebook Hello Kitty México.</w:t>
      </w:r>
    </w:p>
    <w:p w:rsidR="00000000" w:rsidDel="00000000" w:rsidP="00000000" w:rsidRDefault="00000000" w:rsidRPr="00000000" w14:paraId="00000004">
      <w:pPr>
        <w:ind w:right="-90"/>
        <w:contextualSpacing w:val="0"/>
        <w:jc w:val="both"/>
        <w:rPr>
          <w:color w:val="222222"/>
        </w:rPr>
      </w:pPr>
      <w:r w:rsidDel="00000000" w:rsidR="00000000" w:rsidRPr="00000000">
        <w:rPr>
          <w:rtl w:val="0"/>
        </w:rPr>
      </w:r>
    </w:p>
    <w:p w:rsidR="00000000" w:rsidDel="00000000" w:rsidP="00000000" w:rsidRDefault="00000000" w:rsidRPr="00000000" w14:paraId="00000005">
      <w:pPr>
        <w:ind w:right="-90"/>
        <w:contextualSpacing w:val="0"/>
        <w:jc w:val="both"/>
        <w:rPr>
          <w:color w:val="222222"/>
        </w:rPr>
      </w:pPr>
      <w:r w:rsidDel="00000000" w:rsidR="00000000" w:rsidRPr="00000000">
        <w:rPr>
          <w:color w:val="222222"/>
          <w:rtl w:val="0"/>
        </w:rPr>
        <w:t xml:space="preserve">En este juego, tendrás 10 oportunidades para anotar la mayor cantidad de goles posibles a </w:t>
      </w:r>
      <w:r w:rsidDel="00000000" w:rsidR="00000000" w:rsidRPr="00000000">
        <w:rPr>
          <w:b w:val="1"/>
          <w:color w:val="222222"/>
          <w:rtl w:val="0"/>
        </w:rPr>
        <w:t xml:space="preserve">Hello Kitty</w:t>
      </w:r>
      <w:r w:rsidDel="00000000" w:rsidR="00000000" w:rsidRPr="00000000">
        <w:rPr>
          <w:color w:val="222222"/>
          <w:rtl w:val="0"/>
        </w:rPr>
        <w:t xml:space="preserve">. Puedes vestirla con el uniforme de 32 países diferentes como México, Brasil, Alemania, España y Rusia. Antes de elegir estos colores, podrás conocer algunos datos muy interesantes de sus diferentes selecciones de fútbol a lo largo de la historia.</w:t>
      </w:r>
    </w:p>
    <w:p w:rsidR="00000000" w:rsidDel="00000000" w:rsidP="00000000" w:rsidRDefault="00000000" w:rsidRPr="00000000" w14:paraId="00000006">
      <w:pPr>
        <w:ind w:right="-90"/>
        <w:contextualSpacing w:val="0"/>
        <w:jc w:val="both"/>
        <w:rPr>
          <w:color w:val="222222"/>
        </w:rPr>
      </w:pPr>
      <w:r w:rsidDel="00000000" w:rsidR="00000000" w:rsidRPr="00000000">
        <w:rPr>
          <w:rtl w:val="0"/>
        </w:rPr>
      </w:r>
    </w:p>
    <w:p w:rsidR="00000000" w:rsidDel="00000000" w:rsidP="00000000" w:rsidRDefault="00000000" w:rsidRPr="00000000" w14:paraId="00000007">
      <w:pPr>
        <w:ind w:right="-90"/>
        <w:contextualSpacing w:val="0"/>
        <w:jc w:val="both"/>
        <w:rPr>
          <w:color w:val="222222"/>
        </w:rPr>
      </w:pPr>
      <w:r w:rsidDel="00000000" w:rsidR="00000000" w:rsidRPr="00000000">
        <w:rPr>
          <w:color w:val="222222"/>
          <w:rtl w:val="0"/>
        </w:rPr>
        <w:t xml:space="preserve">Una vez que el partido haya terminado, podrás compartir tus resultados en Facebook y así invitar a más amigos para que descubran quién anota más goles. Da click </w:t>
      </w:r>
      <w:hyperlink r:id="rId6">
        <w:r w:rsidDel="00000000" w:rsidR="00000000" w:rsidRPr="00000000">
          <w:rPr>
            <w:color w:val="1155cc"/>
            <w:u w:val="single"/>
            <w:rtl w:val="0"/>
          </w:rPr>
          <w:t xml:space="preserve">aquí</w:t>
        </w:r>
      </w:hyperlink>
      <w:r w:rsidDel="00000000" w:rsidR="00000000" w:rsidRPr="00000000">
        <w:rPr>
          <w:color w:val="222222"/>
          <w:rtl w:val="0"/>
        </w:rPr>
        <w:t xml:space="preserve"> para poder ingresar a este divertido juego. </w:t>
      </w:r>
    </w:p>
    <w:p w:rsidR="00000000" w:rsidDel="00000000" w:rsidP="00000000" w:rsidRDefault="00000000" w:rsidRPr="00000000" w14:paraId="00000008">
      <w:pPr>
        <w:ind w:right="-90"/>
        <w:contextualSpacing w:val="0"/>
        <w:jc w:val="both"/>
        <w:rPr>
          <w:color w:val="222222"/>
        </w:rPr>
      </w:pPr>
      <w:r w:rsidDel="00000000" w:rsidR="00000000" w:rsidRPr="00000000">
        <w:rPr>
          <w:rtl w:val="0"/>
        </w:rPr>
      </w:r>
    </w:p>
    <w:p w:rsidR="00000000" w:rsidDel="00000000" w:rsidP="00000000" w:rsidRDefault="00000000" w:rsidRPr="00000000" w14:paraId="00000009">
      <w:pPr>
        <w:ind w:right="-90"/>
        <w:contextualSpacing w:val="0"/>
        <w:jc w:val="both"/>
        <w:rPr>
          <w:color w:val="222222"/>
        </w:rPr>
      </w:pPr>
      <w:r w:rsidDel="00000000" w:rsidR="00000000" w:rsidRPr="00000000">
        <w:rPr>
          <w:color w:val="222222"/>
          <w:rtl w:val="0"/>
        </w:rPr>
        <w:t xml:space="preserve">¡No dejes pasar esta oportunidad para disfrutar el fútbol al máximo con </w:t>
      </w:r>
      <w:r w:rsidDel="00000000" w:rsidR="00000000" w:rsidRPr="00000000">
        <w:rPr>
          <w:b w:val="1"/>
          <w:color w:val="222222"/>
          <w:rtl w:val="0"/>
        </w:rPr>
        <w:t xml:space="preserve">Hello Kitty</w:t>
      </w:r>
      <w:r w:rsidDel="00000000" w:rsidR="00000000" w:rsidRPr="00000000">
        <w:rPr>
          <w:color w:val="222222"/>
          <w:rtl w:val="0"/>
        </w:rPr>
        <w:t xml:space="preserve">! </w:t>
      </w:r>
    </w:p>
    <w:p w:rsidR="00000000" w:rsidDel="00000000" w:rsidP="00000000" w:rsidRDefault="00000000" w:rsidRPr="00000000" w14:paraId="0000000A">
      <w:pPr>
        <w:ind w:right="-90"/>
        <w:contextualSpacing w:val="0"/>
        <w:jc w:val="both"/>
        <w:rPr>
          <w:color w:val="222222"/>
        </w:rPr>
      </w:pPr>
      <w:r w:rsidDel="00000000" w:rsidR="00000000" w:rsidRPr="00000000">
        <w:rPr>
          <w:rtl w:val="0"/>
        </w:rPr>
      </w:r>
    </w:p>
    <w:p w:rsidR="00000000" w:rsidDel="00000000" w:rsidP="00000000" w:rsidRDefault="00000000" w:rsidRPr="00000000" w14:paraId="0000000B">
      <w:pPr>
        <w:ind w:right="-90"/>
        <w:contextualSpacing w:val="0"/>
        <w:jc w:val="both"/>
        <w:rPr/>
      </w:pPr>
      <w:r w:rsidDel="00000000" w:rsidR="00000000" w:rsidRPr="00000000">
        <w:rPr>
          <w:rtl w:val="0"/>
        </w:rPr>
      </w:r>
    </w:p>
    <w:p w:rsidR="00000000" w:rsidDel="00000000" w:rsidP="00000000" w:rsidRDefault="00000000" w:rsidRPr="00000000" w14:paraId="0000000C">
      <w:pPr>
        <w:ind w:right="-90"/>
        <w:contextualSpacing w:val="0"/>
        <w:jc w:val="both"/>
        <w:rPr>
          <w:b w:val="1"/>
        </w:rPr>
      </w:pPr>
      <w:r w:rsidDel="00000000" w:rsidR="00000000" w:rsidRPr="00000000">
        <w:rPr>
          <w:rtl w:val="0"/>
        </w:rPr>
      </w:r>
    </w:p>
    <w:p w:rsidR="00000000" w:rsidDel="00000000" w:rsidP="00000000" w:rsidRDefault="00000000" w:rsidRPr="00000000" w14:paraId="0000000D">
      <w:pPr>
        <w:ind w:right="-90"/>
        <w:contextualSpacing w:val="0"/>
        <w:jc w:val="both"/>
        <w:rPr/>
      </w:pPr>
      <w:r w:rsidDel="00000000" w:rsidR="00000000" w:rsidRPr="00000000">
        <w:rPr>
          <w:rtl w:val="0"/>
        </w:rPr>
      </w:r>
    </w:p>
    <w:p w:rsidR="00000000" w:rsidDel="00000000" w:rsidP="00000000" w:rsidRDefault="00000000" w:rsidRPr="00000000" w14:paraId="0000000E">
      <w:pPr>
        <w:ind w:right="-90"/>
        <w:contextualSpacing w:val="0"/>
        <w:jc w:val="both"/>
        <w:rPr/>
      </w:pPr>
      <w:r w:rsidDel="00000000" w:rsidR="00000000" w:rsidRPr="00000000">
        <w:rPr>
          <w:rtl w:val="0"/>
        </w:rPr>
      </w:r>
    </w:p>
    <w:p w:rsidR="00000000" w:rsidDel="00000000" w:rsidP="00000000" w:rsidRDefault="00000000" w:rsidRPr="00000000" w14:paraId="0000000F">
      <w:pPr>
        <w:tabs>
          <w:tab w:val="left" w:pos="8010"/>
        </w:tabs>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0">
      <w:pPr>
        <w:ind w:right="-90"/>
        <w:contextualSpacing w:val="0"/>
        <w:jc w:val="both"/>
        <w:rPr/>
      </w:pPr>
      <w:r w:rsidDel="00000000" w:rsidR="00000000" w:rsidRPr="00000000">
        <w:rPr>
          <w:rtl w:val="0"/>
        </w:rPr>
      </w:r>
    </w:p>
    <w:p w:rsidR="00000000" w:rsidDel="00000000" w:rsidP="00000000" w:rsidRDefault="00000000" w:rsidRPr="00000000" w14:paraId="00000011">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2">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14:paraId="00000013">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4">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14:paraId="00000015">
      <w:pPr>
        <w:contextualSpacing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6">
      <w:pPr>
        <w:contextualSpacing w:val="0"/>
        <w:jc w:val="both"/>
        <w:rPr>
          <w:b w:val="1"/>
          <w:sz w:val="18"/>
          <w:szCs w:val="18"/>
        </w:rPr>
      </w:pPr>
      <w:r w:rsidDel="00000000" w:rsidR="00000000" w:rsidRPr="00000000">
        <w:rPr>
          <w:rtl w:val="0"/>
        </w:rPr>
      </w:r>
    </w:p>
    <w:p w:rsidR="00000000" w:rsidDel="00000000" w:rsidP="00000000" w:rsidRDefault="00000000" w:rsidRPr="00000000" w14:paraId="00000017">
      <w:pPr>
        <w:contextualSpacing w:val="0"/>
        <w:jc w:val="both"/>
        <w:rPr>
          <w:b w:val="1"/>
        </w:rPr>
      </w:pPr>
      <w:r w:rsidDel="00000000" w:rsidR="00000000" w:rsidRPr="00000000">
        <w:rPr>
          <w:b w:val="1"/>
          <w:rtl w:val="0"/>
        </w:rPr>
        <w:t xml:space="preserve">CONTACTO</w:t>
      </w:r>
    </w:p>
    <w:p w:rsidR="00000000" w:rsidDel="00000000" w:rsidP="00000000" w:rsidRDefault="00000000" w:rsidRPr="00000000" w14:paraId="00000018">
      <w:pPr>
        <w:contextualSpacing w:val="0"/>
        <w:jc w:val="both"/>
        <w:rPr>
          <w:b w:val="1"/>
        </w:rPr>
      </w:pPr>
      <w:r w:rsidDel="00000000" w:rsidR="00000000" w:rsidRPr="00000000">
        <w:rPr>
          <w:b w:val="1"/>
          <w:rtl w:val="0"/>
        </w:rPr>
        <w:t xml:space="preserve">Another Company</w:t>
      </w:r>
    </w:p>
    <w:p w:rsidR="00000000" w:rsidDel="00000000" w:rsidP="00000000" w:rsidRDefault="00000000" w:rsidRPr="00000000" w14:paraId="00000019">
      <w:pPr>
        <w:contextualSpacing w:val="0"/>
        <w:jc w:val="both"/>
        <w:rPr/>
      </w:pPr>
      <w:r w:rsidDel="00000000" w:rsidR="00000000" w:rsidRPr="00000000">
        <w:rPr>
          <w:rtl w:val="0"/>
        </w:rPr>
        <w:t xml:space="preserve">Aileen Alvarado</w:t>
      </w:r>
    </w:p>
    <w:p w:rsidR="00000000" w:rsidDel="00000000" w:rsidP="00000000" w:rsidRDefault="00000000" w:rsidRPr="00000000" w14:paraId="0000001A">
      <w:pPr>
        <w:contextualSpacing w:val="0"/>
        <w:jc w:val="both"/>
        <w:rPr/>
      </w:pPr>
      <w:r w:rsidDel="00000000" w:rsidR="00000000" w:rsidRPr="00000000">
        <w:rPr>
          <w:rtl w:val="0"/>
        </w:rPr>
        <w:t xml:space="preserve">Ejecutivo de cuenta </w:t>
      </w:r>
    </w:p>
    <w:p w:rsidR="00000000" w:rsidDel="00000000" w:rsidP="00000000" w:rsidRDefault="00000000" w:rsidRPr="00000000" w14:paraId="0000001B">
      <w:pPr>
        <w:contextualSpacing w:val="0"/>
        <w:jc w:val="both"/>
        <w:rPr/>
      </w:pPr>
      <w:r w:rsidDel="00000000" w:rsidR="00000000" w:rsidRPr="00000000">
        <w:rPr>
          <w:rtl w:val="0"/>
        </w:rPr>
        <w:t xml:space="preserve">(55) 41 41 12 84 </w:t>
      </w:r>
    </w:p>
    <w:p w:rsidR="00000000" w:rsidDel="00000000" w:rsidP="00000000" w:rsidRDefault="00000000" w:rsidRPr="00000000" w14:paraId="0000001C">
      <w:pPr>
        <w:contextualSpacing w:val="0"/>
        <w:jc w:val="both"/>
        <w:rPr/>
      </w:pPr>
      <w:r w:rsidDel="00000000" w:rsidR="00000000" w:rsidRPr="00000000">
        <w:rPr>
          <w:rtl w:val="0"/>
        </w:rPr>
        <w:t xml:space="preserve">aileen@another.co</w:t>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contextualSpacing w:val="0"/>
      <w:jc w:val="center"/>
      <w:rPr/>
    </w:pPr>
    <w:r w:rsidDel="00000000" w:rsidR="00000000" w:rsidRPr="00000000">
      <w:rPr>
        <w:color w:val="ff0000"/>
        <w:sz w:val="36"/>
        <w:szCs w:val="36"/>
      </w:rPr>
      <w:drawing>
        <wp:inline distB="114300" distT="114300" distL="114300" distR="114300">
          <wp:extent cx="5053013" cy="1199319"/>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53013" cy="11993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HelloKittyMexico/"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